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61574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="004A0256" w:rsidRPr="00FD491C">
              <w:rPr>
                <w:rFonts w:ascii="Times New Roman" w:hAnsi="Times New Roman"/>
                <w:sz w:val="20"/>
                <w:szCs w:val="20"/>
              </w:rPr>
              <w:t>(подпись)                    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3F5EF2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DB5D3E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главного </w:t>
      </w:r>
      <w:r w:rsidR="005D536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F7399C" w:rsidRPr="00681D20">
        <w:rPr>
          <w:rFonts w:ascii="Times New Roman" w:hAnsi="Times New Roman"/>
          <w:sz w:val="24"/>
          <w:szCs w:val="24"/>
        </w:rPr>
        <w:t xml:space="preserve"> отдела камеральных проверок</w:t>
      </w:r>
      <w:r w:rsidR="004C440D">
        <w:rPr>
          <w:rFonts w:ascii="Times New Roman" w:hAnsi="Times New Roman"/>
          <w:sz w:val="24"/>
          <w:szCs w:val="24"/>
        </w:rPr>
        <w:t xml:space="preserve"> </w:t>
      </w:r>
      <w:r w:rsidR="0056157F">
        <w:rPr>
          <w:rFonts w:ascii="Times New Roman" w:hAnsi="Times New Roman"/>
          <w:sz w:val="24"/>
          <w:szCs w:val="24"/>
        </w:rPr>
        <w:t xml:space="preserve">№ </w:t>
      </w:r>
      <w:r w:rsidR="00555D0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B445C" w:rsidRPr="00681D20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681D20" w:rsidRDefault="00681D20" w:rsidP="00681D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681D20">
        <w:rPr>
          <w:rFonts w:ascii="Times New Roman" w:hAnsi="Times New Roman"/>
          <w:sz w:val="24"/>
          <w:szCs w:val="24"/>
          <w:lang w:val="en-US"/>
        </w:rPr>
        <w:t>I</w:t>
      </w:r>
      <w:r w:rsidRPr="00681D20">
        <w:rPr>
          <w:rFonts w:ascii="Times New Roman" w:hAnsi="Times New Roman"/>
          <w:sz w:val="24"/>
          <w:szCs w:val="24"/>
        </w:rPr>
        <w:t xml:space="preserve">. </w:t>
      </w:r>
      <w:r w:rsidR="004A0256" w:rsidRPr="00681D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681D20" w:rsidRDefault="004A0256" w:rsidP="002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1.</w:t>
      </w:r>
      <w:r w:rsidR="00461574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081A6B">
        <w:rPr>
          <w:rFonts w:ascii="Times New Roman" w:hAnsi="Times New Roman"/>
          <w:sz w:val="24"/>
          <w:szCs w:val="24"/>
        </w:rPr>
        <w:t>главного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2B445C" w:rsidRPr="00681D20">
        <w:rPr>
          <w:rFonts w:ascii="Times New Roman" w:hAnsi="Times New Roman"/>
          <w:sz w:val="24"/>
          <w:szCs w:val="24"/>
        </w:rPr>
        <w:t xml:space="preserve"> отдела </w:t>
      </w:r>
      <w:r w:rsidR="00F7399C" w:rsidRPr="00681D20">
        <w:rPr>
          <w:rFonts w:ascii="Times New Roman" w:hAnsi="Times New Roman"/>
          <w:sz w:val="24"/>
          <w:szCs w:val="24"/>
        </w:rPr>
        <w:t>камеральных проверок</w:t>
      </w:r>
      <w:r w:rsidR="004C440D">
        <w:rPr>
          <w:rFonts w:ascii="Times New Roman" w:hAnsi="Times New Roman"/>
          <w:sz w:val="24"/>
          <w:szCs w:val="24"/>
        </w:rPr>
        <w:t xml:space="preserve"> </w:t>
      </w:r>
      <w:r w:rsidR="0056157F">
        <w:rPr>
          <w:rFonts w:ascii="Times New Roman" w:hAnsi="Times New Roman"/>
          <w:sz w:val="24"/>
          <w:szCs w:val="24"/>
        </w:rPr>
        <w:t xml:space="preserve">№ </w:t>
      </w:r>
      <w:r w:rsidR="00555D05">
        <w:rPr>
          <w:rFonts w:ascii="Times New Roman" w:hAnsi="Times New Roman"/>
          <w:sz w:val="24"/>
          <w:szCs w:val="24"/>
        </w:rPr>
        <w:t>1</w:t>
      </w:r>
      <w:r w:rsidR="004C440D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81D20">
        <w:rPr>
          <w:rFonts w:ascii="Times New Roman" w:hAnsi="Times New Roman"/>
          <w:sz w:val="24"/>
          <w:szCs w:val="24"/>
        </w:rPr>
        <w:t xml:space="preserve">(далее – </w:t>
      </w:r>
      <w:r w:rsidR="00DB5D3E">
        <w:rPr>
          <w:rFonts w:ascii="Times New Roman" w:hAnsi="Times New Roman"/>
          <w:sz w:val="24"/>
          <w:szCs w:val="24"/>
        </w:rPr>
        <w:t>главный</w:t>
      </w:r>
      <w:r w:rsidR="005D536C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к </w:t>
      </w:r>
      <w:r w:rsidR="00B15263">
        <w:rPr>
          <w:rFonts w:ascii="Times New Roman" w:hAnsi="Times New Roman"/>
          <w:sz w:val="24"/>
          <w:szCs w:val="24"/>
        </w:rPr>
        <w:t>ведущей</w:t>
      </w:r>
      <w:r w:rsidR="004C440D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05B95">
        <w:rPr>
          <w:rFonts w:ascii="Times New Roman" w:hAnsi="Times New Roman"/>
          <w:sz w:val="24"/>
          <w:szCs w:val="24"/>
        </w:rPr>
        <w:t>специалисты</w:t>
      </w:r>
      <w:r w:rsidRPr="00681D20">
        <w:rPr>
          <w:rFonts w:ascii="Times New Roman" w:hAnsi="Times New Roman"/>
          <w:sz w:val="24"/>
          <w:szCs w:val="24"/>
        </w:rPr>
        <w:t>».</w:t>
      </w:r>
    </w:p>
    <w:p w:rsidR="00C36CA1" w:rsidRPr="00681D20" w:rsidRDefault="004A0256" w:rsidP="002B7F22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81D20">
        <w:rPr>
          <w:rFonts w:ascii="Times New Roman" w:hAnsi="Times New Roman"/>
          <w:sz w:val="24"/>
          <w:szCs w:val="24"/>
        </w:rPr>
        <w:t xml:space="preserve">: </w:t>
      </w:r>
      <w:r w:rsidR="00081A6B" w:rsidRPr="00681D20">
        <w:rPr>
          <w:rFonts w:ascii="Times New Roman" w:hAnsi="Times New Roman"/>
          <w:bCs/>
          <w:sz w:val="24"/>
          <w:szCs w:val="24"/>
        </w:rPr>
        <w:t>11-</w:t>
      </w:r>
      <w:r w:rsidR="00081A6B">
        <w:rPr>
          <w:rFonts w:ascii="Times New Roman" w:hAnsi="Times New Roman"/>
          <w:bCs/>
          <w:sz w:val="24"/>
          <w:szCs w:val="24"/>
        </w:rPr>
        <w:t>3</w:t>
      </w:r>
      <w:r w:rsidR="00081A6B" w:rsidRPr="00681D20">
        <w:rPr>
          <w:rFonts w:ascii="Times New Roman" w:hAnsi="Times New Roman"/>
          <w:bCs/>
          <w:sz w:val="24"/>
          <w:szCs w:val="24"/>
        </w:rPr>
        <w:t>-</w:t>
      </w:r>
      <w:r w:rsidR="00081A6B">
        <w:rPr>
          <w:rFonts w:ascii="Times New Roman" w:hAnsi="Times New Roman"/>
          <w:bCs/>
          <w:sz w:val="24"/>
          <w:szCs w:val="24"/>
        </w:rPr>
        <w:t>3</w:t>
      </w:r>
      <w:r w:rsidR="00081A6B" w:rsidRPr="00681D20">
        <w:rPr>
          <w:rFonts w:ascii="Times New Roman" w:hAnsi="Times New Roman"/>
          <w:bCs/>
          <w:sz w:val="24"/>
          <w:szCs w:val="24"/>
        </w:rPr>
        <w:t>-0</w:t>
      </w:r>
      <w:r w:rsidR="00081A6B">
        <w:rPr>
          <w:rFonts w:ascii="Times New Roman" w:hAnsi="Times New Roman"/>
          <w:bCs/>
          <w:sz w:val="24"/>
          <w:szCs w:val="24"/>
        </w:rPr>
        <w:t>20</w:t>
      </w:r>
      <w:r w:rsidR="00C36CA1" w:rsidRPr="00681D20">
        <w:rPr>
          <w:rFonts w:ascii="Times New Roman" w:hAnsi="Times New Roman"/>
          <w:bCs/>
          <w:sz w:val="24"/>
          <w:szCs w:val="24"/>
        </w:rPr>
        <w:t>.</w:t>
      </w:r>
    </w:p>
    <w:p w:rsidR="004A0256" w:rsidRPr="00681D20" w:rsidRDefault="004A0256" w:rsidP="002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2. </w:t>
      </w:r>
      <w:r w:rsidR="004C440D" w:rsidRPr="00FD491C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081A6B">
        <w:rPr>
          <w:rFonts w:ascii="Times New Roman" w:hAnsi="Times New Roman"/>
          <w:sz w:val="24"/>
          <w:szCs w:val="24"/>
        </w:rPr>
        <w:t>главного</w:t>
      </w:r>
      <w:r w:rsidR="0046157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4C440D" w:rsidRPr="00394C65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Pr="00681D20">
        <w:rPr>
          <w:rFonts w:ascii="Times New Roman" w:hAnsi="Times New Roman"/>
          <w:sz w:val="24"/>
          <w:szCs w:val="24"/>
        </w:rPr>
        <w:t>.</w:t>
      </w:r>
    </w:p>
    <w:p w:rsidR="00684035" w:rsidRPr="004C440D" w:rsidRDefault="004A0256" w:rsidP="002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681D20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081A6B">
        <w:rPr>
          <w:rFonts w:ascii="Times New Roman" w:hAnsi="Times New Roman"/>
          <w:sz w:val="24"/>
          <w:szCs w:val="24"/>
        </w:rPr>
        <w:t>главного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1777D5" w:rsidRPr="00681D20">
        <w:rPr>
          <w:rFonts w:ascii="Times New Roman" w:hAnsi="Times New Roman"/>
          <w:sz w:val="24"/>
          <w:szCs w:val="24"/>
        </w:rPr>
        <w:t xml:space="preserve">: </w:t>
      </w:r>
      <w:r w:rsidR="00684035">
        <w:rPr>
          <w:rFonts w:ascii="Times New Roman" w:hAnsi="Times New Roman"/>
          <w:sz w:val="24"/>
          <w:szCs w:val="24"/>
        </w:rPr>
        <w:t xml:space="preserve">виды профессиональной служебной деятельности, входящие в </w:t>
      </w:r>
      <w:r w:rsidR="00684035" w:rsidRPr="004C440D">
        <w:rPr>
          <w:rFonts w:ascii="Times New Roman" w:hAnsi="Times New Roman"/>
          <w:sz w:val="24"/>
          <w:szCs w:val="24"/>
        </w:rPr>
        <w:t>область «</w:t>
      </w:r>
      <w:r w:rsidR="00675A6E" w:rsidRPr="00394C65">
        <w:rPr>
          <w:rFonts w:ascii="Times New Roman" w:hAnsi="Times New Roman"/>
          <w:sz w:val="24"/>
          <w:szCs w:val="24"/>
        </w:rPr>
        <w:t>регулирование налоговой деятельности</w:t>
      </w:r>
      <w:r w:rsidR="00684035" w:rsidRPr="004C440D">
        <w:rPr>
          <w:rFonts w:ascii="Times New Roman" w:hAnsi="Times New Roman"/>
          <w:sz w:val="24"/>
          <w:szCs w:val="24"/>
        </w:rPr>
        <w:t xml:space="preserve">», соответствующие направлению деятельности отдела камеральных проверок № </w:t>
      </w:r>
      <w:r w:rsidR="00B15263">
        <w:rPr>
          <w:rFonts w:ascii="Times New Roman" w:hAnsi="Times New Roman"/>
          <w:sz w:val="24"/>
          <w:szCs w:val="24"/>
        </w:rPr>
        <w:t>1</w:t>
      </w:r>
      <w:r w:rsidR="00684035" w:rsidRPr="004C440D">
        <w:rPr>
          <w:rFonts w:ascii="Times New Roman" w:hAnsi="Times New Roman"/>
          <w:sz w:val="24"/>
          <w:szCs w:val="24"/>
        </w:rPr>
        <w:t xml:space="preserve"> (далее - Отдел), в том числе: осуществление налогового контроля посредством проведения камеральных проверок; регулирование в сфере налога на добавленную стоимость; регулирование в сфере налога на прибыль организаций;</w:t>
      </w:r>
      <w:proofErr w:type="gramEnd"/>
      <w:r w:rsidR="00684035" w:rsidRPr="004C440D">
        <w:rPr>
          <w:rFonts w:ascii="Times New Roman" w:hAnsi="Times New Roman"/>
          <w:sz w:val="24"/>
          <w:szCs w:val="24"/>
        </w:rPr>
        <w:t xml:space="preserve"> регулирование в сфере налогообложения природных ресурсов; регулирование в сфере налогообложения акцизами; налоговый контроль в связи с осуществлением сделок между взаимозависимыми лицами; регулирование в сфере налогообложения доходов юридических лиц и индивидуальных предпринимателей; международный обмен информацией с компетентными </w:t>
      </w:r>
      <w:r w:rsidR="004C440D">
        <w:rPr>
          <w:rFonts w:ascii="Times New Roman" w:hAnsi="Times New Roman"/>
          <w:sz w:val="24"/>
          <w:szCs w:val="24"/>
        </w:rPr>
        <w:t>органами иностранных госуда</w:t>
      </w:r>
      <w:proofErr w:type="gramStart"/>
      <w:r w:rsidR="004C440D">
        <w:rPr>
          <w:rFonts w:ascii="Times New Roman" w:hAnsi="Times New Roman"/>
          <w:sz w:val="24"/>
          <w:szCs w:val="24"/>
        </w:rPr>
        <w:t>рств</w:t>
      </w:r>
      <w:r w:rsidR="00461574">
        <w:rPr>
          <w:rFonts w:ascii="Times New Roman" w:hAnsi="Times New Roman"/>
          <w:sz w:val="24"/>
          <w:szCs w:val="24"/>
        </w:rPr>
        <w:t xml:space="preserve"> в сф</w:t>
      </w:r>
      <w:proofErr w:type="gramEnd"/>
      <w:r w:rsidR="00461574">
        <w:rPr>
          <w:rFonts w:ascii="Times New Roman" w:hAnsi="Times New Roman"/>
          <w:sz w:val="24"/>
          <w:szCs w:val="24"/>
        </w:rPr>
        <w:t>ере налогообложения</w:t>
      </w:r>
      <w:r w:rsidR="00684035" w:rsidRPr="004C440D">
        <w:rPr>
          <w:rFonts w:ascii="Times New Roman" w:hAnsi="Times New Roman"/>
          <w:sz w:val="24"/>
          <w:szCs w:val="24"/>
        </w:rPr>
        <w:t>.</w:t>
      </w:r>
    </w:p>
    <w:p w:rsidR="00BC2CDA" w:rsidRPr="00681D20" w:rsidRDefault="004A0256" w:rsidP="002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4.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081A6B">
        <w:rPr>
          <w:rFonts w:ascii="Times New Roman" w:hAnsi="Times New Roman"/>
          <w:sz w:val="24"/>
          <w:szCs w:val="24"/>
        </w:rPr>
        <w:t>главного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4C440D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2B7F2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081A6B">
        <w:rPr>
          <w:rFonts w:ascii="Times New Roman" w:hAnsi="Times New Roman"/>
          <w:sz w:val="24"/>
          <w:szCs w:val="24"/>
        </w:rPr>
        <w:t>Главный</w:t>
      </w:r>
      <w:r w:rsidR="005D536C">
        <w:rPr>
          <w:rFonts w:ascii="Times New Roman" w:hAnsi="Times New Roman"/>
          <w:sz w:val="24"/>
          <w:szCs w:val="24"/>
        </w:rPr>
        <w:t xml:space="preserve"> государственный</w:t>
      </w:r>
      <w:bookmarkStart w:id="3" w:name="_GoBack"/>
      <w:bookmarkEnd w:id="3"/>
      <w:r w:rsidR="005D536C">
        <w:rPr>
          <w:rFonts w:ascii="Times New Roman" w:hAnsi="Times New Roman"/>
          <w:sz w:val="24"/>
          <w:szCs w:val="24"/>
        </w:rPr>
        <w:t xml:space="preserve"> налоговый инспектор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</w:p>
    <w:p w:rsidR="00684035" w:rsidRPr="00681D20" w:rsidRDefault="0068403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633D85" w:rsidRDefault="0026090F" w:rsidP="00461574">
      <w:pPr>
        <w:jc w:val="center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  <w:lang w:val="en-US"/>
        </w:rPr>
        <w:t>II</w:t>
      </w:r>
      <w:r w:rsidRPr="00633D85">
        <w:rPr>
          <w:rFonts w:ascii="Times New Roman" w:hAnsi="Times New Roman"/>
          <w:sz w:val="24"/>
          <w:szCs w:val="24"/>
        </w:rPr>
        <w:t xml:space="preserve">. </w:t>
      </w:r>
      <w:r w:rsidR="004A0256" w:rsidRPr="00633D85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633D85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 </w:t>
      </w:r>
      <w:r w:rsidR="004A0256" w:rsidRPr="00633D85">
        <w:rPr>
          <w:rFonts w:ascii="Times New Roman" w:hAnsi="Times New Roman"/>
          <w:sz w:val="24"/>
          <w:szCs w:val="24"/>
        </w:rPr>
        <w:t>Для замещения должности</w:t>
      </w:r>
      <w:r w:rsidR="004C440D">
        <w:rPr>
          <w:rFonts w:ascii="Times New Roman" w:hAnsi="Times New Roman"/>
          <w:sz w:val="24"/>
          <w:szCs w:val="24"/>
        </w:rPr>
        <w:t xml:space="preserve"> </w:t>
      </w:r>
      <w:r w:rsidR="00081A6B">
        <w:rPr>
          <w:rFonts w:ascii="Times New Roman" w:hAnsi="Times New Roman"/>
          <w:sz w:val="24"/>
          <w:szCs w:val="24"/>
        </w:rPr>
        <w:t>главного</w:t>
      </w:r>
      <w:r w:rsidR="006068C8">
        <w:rPr>
          <w:rFonts w:ascii="Times New Roman" w:hAnsi="Times New Roman"/>
          <w:sz w:val="24"/>
          <w:szCs w:val="24"/>
        </w:rPr>
        <w:t xml:space="preserve"> </w:t>
      </w:r>
      <w:r w:rsidR="00521D9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633D85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33D85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6.1. Наличие высшего образования</w:t>
      </w:r>
      <w:r w:rsidR="004C440D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4C440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33D85">
        <w:rPr>
          <w:rFonts w:ascii="Times New Roman" w:hAnsi="Times New Roman"/>
          <w:sz w:val="24"/>
          <w:szCs w:val="24"/>
        </w:rPr>
        <w:t>.</w:t>
      </w:r>
    </w:p>
    <w:p w:rsidR="00633D85" w:rsidRPr="00633D85" w:rsidRDefault="00633D8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6.2. Без предъявления требования к стажу.</w:t>
      </w:r>
    </w:p>
    <w:p w:rsidR="00B02FD9" w:rsidRPr="00633D85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633D85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</w:t>
      </w:r>
      <w:r w:rsidR="00902DE4" w:rsidRPr="00633D85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33D85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33D85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6.4.1. </w:t>
      </w:r>
      <w:r w:rsidR="00655094" w:rsidRPr="00633D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081A6B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</w:t>
      </w:r>
      <w:r w:rsidR="00655094" w:rsidRPr="00081A6B">
        <w:rPr>
          <w:rFonts w:ascii="Times New Roman" w:eastAsia="Times New Roman" w:hAnsi="Times New Roman"/>
          <w:sz w:val="24"/>
          <w:szCs w:val="24"/>
          <w:lang w:eastAsia="ru-RU"/>
        </w:rPr>
        <w:t>506 "Об утверждении Положения о Федеральной налоговой службе";</w:t>
      </w:r>
    </w:p>
    <w:p w:rsidR="00456FE8" w:rsidRPr="00E63DD1" w:rsidRDefault="00456FE8" w:rsidP="00456FE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081A6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0" w:history="1">
        <w:r w:rsidRPr="00081A6B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081A6B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 от 8 июля 2019 г. N ММВ-7-19/343@ «О</w:t>
      </w:r>
      <w:r w:rsidRPr="00081A6B">
        <w:rPr>
          <w:rFonts w:ascii="Times New Roman" w:hAnsi="Times New Roman"/>
          <w:sz w:val="24"/>
          <w:szCs w:val="24"/>
        </w:rPr>
        <w:t>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Pr="00081A6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81A6B">
        <w:rPr>
          <w:rFonts w:ascii="Times New Roman" w:hAnsi="Times New Roman"/>
          <w:sz w:val="24"/>
          <w:szCs w:val="24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9D2C87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постановление Правительства Российской Федерации от 1 января 2002 г. N 1 "О 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>Классификации основных средств, включаемых в амортизационные группы";</w:t>
      </w:r>
    </w:p>
    <w:p w:rsidR="00FC2BA2" w:rsidRPr="00633D85" w:rsidRDefault="00FC2BA2" w:rsidP="00FC2BA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23 сентября 2019 г. N ММВ-7-3/475@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закон от 18 июля 2011 г. N 227-ФЗ "О внесении изменений в отдельные законодательные акты Российской Федерации в связи с совершенствованием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принципов определения цен для целей налогообложения";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3F11B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</w:t>
      </w:r>
      <w:r w:rsidR="005717E4" w:rsidRPr="009D2C87"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717E4" w:rsidRPr="009D2C87">
        <w:rPr>
          <w:rFonts w:ascii="Times New Roman" w:eastAsia="Times New Roman" w:hAnsi="Times New Roman"/>
          <w:sz w:val="24"/>
          <w:szCs w:val="24"/>
          <w:lang w:eastAsia="ru-RU"/>
        </w:rPr>
        <w:t>апреля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5717E4" w:rsidRPr="009D2C8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 xml:space="preserve"> г. N </w:t>
      </w:r>
      <w:r w:rsidR="005717E4" w:rsidRPr="009D2C87">
        <w:rPr>
          <w:rFonts w:ascii="Times New Roman" w:eastAsia="Times New Roman" w:hAnsi="Times New Roman"/>
          <w:sz w:val="24"/>
          <w:szCs w:val="24"/>
          <w:lang w:eastAsia="ru-RU"/>
        </w:rPr>
        <w:t>1714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 xml:space="preserve"> "</w:t>
      </w:r>
      <w:r w:rsidR="005717E4" w:rsidRPr="009D2C87">
        <w:rPr>
          <w:rFonts w:ascii="Times New Roman" w:eastAsiaTheme="minorHAnsi" w:hAnsi="Times New Roman"/>
          <w:sz w:val="24"/>
          <w:szCs w:val="24"/>
        </w:rPr>
        <w:t xml:space="preserve">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="005717E4" w:rsidRPr="009D2C87">
        <w:rPr>
          <w:rFonts w:ascii="Times New Roman" w:eastAsiaTheme="minorHAnsi" w:hAnsi="Times New Roman"/>
          <w:sz w:val="24"/>
          <w:szCs w:val="24"/>
        </w:rPr>
        <w:t>сделки</w:t>
      </w:r>
      <w:proofErr w:type="gramEnd"/>
      <w:r w:rsidR="005717E4" w:rsidRPr="009D2C87">
        <w:rPr>
          <w:rFonts w:ascii="Times New Roman" w:eastAsiaTheme="minorHAnsi" w:hAnsi="Times New Roman"/>
          <w:sz w:val="24"/>
          <w:szCs w:val="24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>";</w:t>
      </w:r>
    </w:p>
    <w:p w:rsidR="00E41E15" w:rsidRPr="009D2C87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>для целей налогообложения и прилагаемых к нему документов";</w:t>
      </w:r>
    </w:p>
    <w:p w:rsidR="00E41E15" w:rsidRPr="009D2C87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</w:t>
      </w:r>
      <w:r w:rsidR="00FE6E16" w:rsidRPr="009D2C8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E6E16" w:rsidRPr="009D2C87">
        <w:rPr>
          <w:rFonts w:ascii="Times New Roman" w:eastAsia="Times New Roman" w:hAnsi="Times New Roman"/>
          <w:sz w:val="24"/>
          <w:szCs w:val="24"/>
          <w:lang w:eastAsia="ru-RU"/>
        </w:rPr>
        <w:t>мая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FE6E16" w:rsidRPr="009D2C8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ММВ-7-13/</w:t>
      </w:r>
      <w:r w:rsidR="00FE6E16" w:rsidRPr="009D2C87">
        <w:rPr>
          <w:rFonts w:ascii="Times New Roman" w:eastAsia="Times New Roman" w:hAnsi="Times New Roman"/>
          <w:sz w:val="24"/>
          <w:szCs w:val="24"/>
          <w:lang w:eastAsia="ru-RU"/>
        </w:rPr>
        <w:t>249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>@ "</w:t>
      </w:r>
      <w:r w:rsidR="00FE6E16" w:rsidRPr="009D2C8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FE6E16" w:rsidRPr="009D2C87">
        <w:rPr>
          <w:rFonts w:ascii="Times New Roman" w:eastAsiaTheme="minorHAnsi" w:hAnsi="Times New Roman"/>
          <w:sz w:val="24"/>
          <w:szCs w:val="24"/>
        </w:rPr>
        <w:t>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>";</w:t>
      </w:r>
      <w:proofErr w:type="gramEnd"/>
    </w:p>
    <w:p w:rsidR="00E41E1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D2C87">
        <w:rPr>
          <w:rFonts w:ascii="Times New Roman" w:hAnsi="Times New Roman"/>
          <w:sz w:val="24"/>
          <w:szCs w:val="24"/>
        </w:rPr>
        <w:t xml:space="preserve">- приказ 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 xml:space="preserve">ФНС России от </w:t>
      </w:r>
      <w:r w:rsidR="007311A7" w:rsidRPr="009D2C87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311A7" w:rsidRPr="009D2C87">
        <w:rPr>
          <w:rFonts w:ascii="Times New Roman" w:eastAsia="Times New Roman" w:hAnsi="Times New Roman"/>
          <w:sz w:val="24"/>
          <w:szCs w:val="24"/>
          <w:lang w:eastAsia="ru-RU"/>
        </w:rPr>
        <w:t xml:space="preserve">августа 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7311A7" w:rsidRPr="009D2C87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ММВ-7-13/</w:t>
      </w:r>
      <w:r w:rsidR="007311A7" w:rsidRPr="009D2C87">
        <w:rPr>
          <w:rFonts w:ascii="Times New Roman" w:eastAsia="Times New Roman" w:hAnsi="Times New Roman"/>
          <w:sz w:val="24"/>
          <w:szCs w:val="24"/>
          <w:lang w:eastAsia="ru-RU"/>
        </w:rPr>
        <w:t>421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>@ "</w:t>
      </w:r>
      <w:r w:rsidR="007311A7" w:rsidRPr="009D2C8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7311A7" w:rsidRPr="009D2C87">
        <w:rPr>
          <w:rFonts w:ascii="Times New Roman" w:eastAsiaTheme="minorHAnsi" w:hAnsi="Times New Roman"/>
          <w:sz w:val="24"/>
          <w:szCs w:val="24"/>
        </w:rPr>
        <w:t>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№ ММВ-7-13/704@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>";</w:t>
      </w:r>
      <w:proofErr w:type="gramEnd"/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7574A" w:rsidRDefault="00A7574A" w:rsidP="00A757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proofErr w:type="gramStart"/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D2C87">
        <w:rPr>
          <w:rFonts w:ascii="Times New Roman" w:eastAsiaTheme="minorHAnsi" w:hAnsi="Times New Roman"/>
          <w:sz w:val="24"/>
          <w:szCs w:val="24"/>
        </w:rPr>
        <w:t xml:space="preserve">Приказ ФНС России от </w:t>
      </w:r>
      <w:r w:rsidR="0096290D" w:rsidRPr="009D2C87">
        <w:rPr>
          <w:rFonts w:ascii="Times New Roman" w:eastAsiaTheme="minorHAnsi" w:hAnsi="Times New Roman"/>
          <w:sz w:val="24"/>
          <w:szCs w:val="24"/>
        </w:rPr>
        <w:t>07</w:t>
      </w:r>
      <w:r w:rsidRPr="009D2C87">
        <w:rPr>
          <w:rFonts w:ascii="Times New Roman" w:eastAsiaTheme="minorHAnsi" w:hAnsi="Times New Roman"/>
          <w:sz w:val="24"/>
          <w:szCs w:val="24"/>
        </w:rPr>
        <w:t>.</w:t>
      </w:r>
      <w:r w:rsidR="0096290D" w:rsidRPr="009D2C87">
        <w:rPr>
          <w:rFonts w:ascii="Times New Roman" w:eastAsiaTheme="minorHAnsi" w:hAnsi="Times New Roman"/>
          <w:sz w:val="24"/>
          <w:szCs w:val="24"/>
        </w:rPr>
        <w:t>11</w:t>
      </w:r>
      <w:r w:rsidRPr="009D2C87">
        <w:rPr>
          <w:rFonts w:ascii="Times New Roman" w:eastAsiaTheme="minorHAnsi" w:hAnsi="Times New Roman"/>
          <w:sz w:val="24"/>
          <w:szCs w:val="24"/>
        </w:rPr>
        <w:t>.201</w:t>
      </w:r>
      <w:r w:rsidR="0096290D" w:rsidRPr="009D2C87">
        <w:rPr>
          <w:rFonts w:ascii="Times New Roman" w:eastAsiaTheme="minorHAnsi" w:hAnsi="Times New Roman"/>
          <w:sz w:val="24"/>
          <w:szCs w:val="24"/>
        </w:rPr>
        <w:t>8</w:t>
      </w:r>
      <w:r w:rsidRPr="009D2C87">
        <w:rPr>
          <w:rFonts w:ascii="Times New Roman" w:eastAsiaTheme="minorHAnsi" w:hAnsi="Times New Roman"/>
          <w:sz w:val="24"/>
          <w:szCs w:val="24"/>
        </w:rPr>
        <w:t xml:space="preserve"> N ММВ-7-2/</w:t>
      </w:r>
      <w:r w:rsidR="0096290D" w:rsidRPr="009D2C87">
        <w:rPr>
          <w:rFonts w:ascii="Times New Roman" w:eastAsiaTheme="minorHAnsi" w:hAnsi="Times New Roman"/>
          <w:sz w:val="24"/>
          <w:szCs w:val="24"/>
        </w:rPr>
        <w:t>628</w:t>
      </w:r>
      <w:r w:rsidRPr="009D2C87">
        <w:rPr>
          <w:rFonts w:ascii="Times New Roman" w:eastAsiaTheme="minorHAnsi" w:hAnsi="Times New Roman"/>
          <w:sz w:val="24"/>
          <w:szCs w:val="24"/>
        </w:rPr>
        <w:t>@ "</w:t>
      </w:r>
      <w:r w:rsidR="0096290D" w:rsidRPr="009D2C87">
        <w:rPr>
          <w:rFonts w:ascii="Times New Roman" w:eastAsiaTheme="minorHAnsi" w:hAnsi="Times New Roman"/>
          <w:sz w:val="24"/>
          <w:szCs w:val="24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96290D" w:rsidRPr="009D2C87">
        <w:rPr>
          <w:rFonts w:ascii="Times New Roman" w:eastAsiaTheme="minorHAnsi" w:hAnsi="Times New Roman"/>
          <w:sz w:val="24"/>
          <w:szCs w:val="24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96290D" w:rsidRPr="009D2C87"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 w:rsidR="0096290D" w:rsidRPr="009D2C87"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Pr="009D2C87">
        <w:rPr>
          <w:rFonts w:ascii="Times New Roman" w:eastAsiaTheme="minorHAnsi" w:hAnsi="Times New Roman"/>
          <w:sz w:val="24"/>
          <w:szCs w:val="24"/>
        </w:rPr>
        <w:t>";</w:t>
      </w:r>
    </w:p>
    <w:p w:rsidR="00E41E15" w:rsidRPr="00633D8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</w:t>
      </w:r>
      <w:r w:rsidR="00E41E15"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корректировок и порядка выдачи уведомления о необходимости обратных корректировок"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115D8" w:rsidRPr="009D2C87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МНС России от 17 ноября 2003 г. N БГ-3-06/627@ "Об утверждении 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>единых требований к формированию информационных ресурсов по камеральным и выездным налоговым проверкам";</w:t>
      </w:r>
    </w:p>
    <w:p w:rsidR="001115D8" w:rsidRPr="009D2C87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</w:t>
      </w:r>
      <w:r w:rsidR="00624587" w:rsidRPr="009D2C87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201</w:t>
      </w:r>
      <w:r w:rsidR="00624587" w:rsidRPr="009D2C8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ММВ-7-2/</w:t>
      </w:r>
      <w:r w:rsidR="00624587" w:rsidRPr="009D2C87">
        <w:rPr>
          <w:rFonts w:ascii="Times New Roman" w:eastAsia="Times New Roman" w:hAnsi="Times New Roman"/>
          <w:sz w:val="24"/>
          <w:szCs w:val="24"/>
          <w:lang w:eastAsia="ru-RU"/>
        </w:rPr>
        <w:t>460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>@ "</w:t>
      </w:r>
      <w:r w:rsidR="00624587" w:rsidRPr="009D2C8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624587" w:rsidRPr="009D2C87">
        <w:rPr>
          <w:rFonts w:ascii="Times New Roman" w:eastAsiaTheme="minorHAnsi" w:hAnsi="Times New Roman"/>
          <w:sz w:val="24"/>
          <w:szCs w:val="24"/>
        </w:rPr>
        <w:t>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624587" w:rsidRPr="009D2C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>";</w:t>
      </w:r>
    </w:p>
    <w:p w:rsidR="00A7574A" w:rsidRDefault="00A7574A" w:rsidP="00A757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9D2C87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D2C87">
        <w:rPr>
          <w:rFonts w:ascii="Times New Roman" w:eastAsiaTheme="minorHAnsi" w:hAnsi="Times New Roman"/>
          <w:sz w:val="24"/>
          <w:szCs w:val="24"/>
        </w:rPr>
        <w:t>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2A5379" w:rsidRPr="00633D85" w:rsidRDefault="001115D8" w:rsidP="002A537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возмещением НДС".</w:t>
      </w:r>
    </w:p>
    <w:p w:rsidR="001115D8" w:rsidRDefault="00DB5D3E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</w:t>
      </w:r>
      <w:r w:rsidR="00995967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115D8" w:rsidRPr="00633D85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1D93" w:rsidRPr="00633D85" w:rsidRDefault="00521D9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отношений и кредитных отношений;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схемы ухода от налогов;</w:t>
      </w:r>
    </w:p>
    <w:p w:rsidR="00D422CB" w:rsidRDefault="00D422CB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- порядок оп</w:t>
      </w:r>
      <w:r w:rsidR="00D22383">
        <w:rPr>
          <w:rFonts w:ascii="Times New Roman" w:hAnsi="Times New Roman"/>
          <w:sz w:val="24"/>
          <w:szCs w:val="24"/>
          <w:lang w:val="ru-RU" w:eastAsia="ru-RU"/>
        </w:rPr>
        <w:t>ределения налогооблагаемой базы;</w:t>
      </w:r>
    </w:p>
    <w:p w:rsidR="00D22383" w:rsidRDefault="00D22383" w:rsidP="00D2238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D22383" w:rsidRPr="00633D85" w:rsidRDefault="00D22383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633D85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633D85">
        <w:rPr>
          <w:rFonts w:ascii="Times New Roman" w:hAnsi="Times New Roman"/>
          <w:sz w:val="24"/>
          <w:szCs w:val="24"/>
        </w:rPr>
        <w:t> 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633D85">
        <w:rPr>
          <w:rFonts w:ascii="Times New Roman" w:hAnsi="Times New Roman"/>
          <w:sz w:val="24"/>
          <w:szCs w:val="24"/>
        </w:rPr>
        <w:t> </w:t>
      </w:r>
    </w:p>
    <w:p w:rsidR="00140800" w:rsidRDefault="00B70FFB" w:rsidP="0014080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принципы, методы, технологии и механизмы осуществления контроля</w:t>
      </w:r>
      <w:r w:rsidR="00682F18">
        <w:rPr>
          <w:rFonts w:ascii="Times New Roman" w:eastAsia="Times New Roman" w:hAnsi="Times New Roman"/>
          <w:sz w:val="24"/>
          <w:szCs w:val="24"/>
          <w:lang w:eastAsia="ru-RU"/>
        </w:rPr>
        <w:t xml:space="preserve"> (надзора)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70FFB" w:rsidRDefault="00B70FFB" w:rsidP="0014080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виды, назначение и технологии организации проверочных процедур;</w:t>
      </w:r>
    </w:p>
    <w:p w:rsidR="00B70FFB" w:rsidRDefault="00B70FFB" w:rsidP="0014080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понятие единого реестра проверок, процедура его формирования;</w:t>
      </w:r>
    </w:p>
    <w:p w:rsidR="00B70FFB" w:rsidRDefault="00B70FFB" w:rsidP="0014080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B70FFB" w:rsidRDefault="00B70FFB" w:rsidP="0014080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процедура организации проверки: порядок, этапы, инструменты проведения;</w:t>
      </w:r>
    </w:p>
    <w:p w:rsidR="00B70FFB" w:rsidRDefault="00B70FFB" w:rsidP="0014080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ограничения при проведении проверочных процедур;</w:t>
      </w:r>
    </w:p>
    <w:p w:rsidR="00B70FFB" w:rsidRDefault="00B70FFB" w:rsidP="0014080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меры, принимаемые по результатам проверки;</w:t>
      </w:r>
    </w:p>
    <w:p w:rsidR="00B70FFB" w:rsidRDefault="00B70FFB" w:rsidP="0014080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плановые </w:t>
      </w:r>
      <w:r w:rsidR="00682F18">
        <w:rPr>
          <w:rFonts w:ascii="Times New Roman" w:eastAsia="Times New Roman" w:hAnsi="Times New Roman"/>
          <w:sz w:val="24"/>
          <w:szCs w:val="24"/>
          <w:lang w:eastAsia="ru-RU"/>
        </w:rPr>
        <w:t xml:space="preserve">(рейдовые)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осмотры</w:t>
      </w:r>
      <w:r w:rsidR="00682F1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70FFB" w:rsidRDefault="00B70FFB" w:rsidP="0014080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основания проведения и особенности внеплановых проверок;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4C440D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 xml:space="preserve">- </w:t>
      </w:r>
      <w:r w:rsidR="00461574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633D85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 xml:space="preserve">работы в сфере, соответствующей направлению деятельности Отдела, </w:t>
      </w:r>
      <w:r w:rsidRPr="00BC1573">
        <w:rPr>
          <w:rFonts w:ascii="Times New Roman" w:hAnsi="Times New Roman"/>
          <w:sz w:val="24"/>
          <w:szCs w:val="24"/>
        </w:rPr>
        <w:lastRenderedPageBreak/>
        <w:t>выполнению поставленных задач;</w:t>
      </w:r>
    </w:p>
    <w:p w:rsidR="00BC1573" w:rsidRPr="004C440D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- квалифицированного планирования работы, экспертизы проектов нормативных правовых актов, подготовки служебных документов;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- ведения делопроизводства</w:t>
      </w:r>
      <w:r w:rsidRPr="00BC1573">
        <w:rPr>
          <w:rFonts w:ascii="Times New Roman" w:hAnsi="Times New Roman"/>
          <w:sz w:val="24"/>
          <w:szCs w:val="24"/>
        </w:rPr>
        <w:t>, составления делового письма;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253EF5" w:rsidRPr="00633D85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составления акта по результатам проведения камеральной налоговой проверки.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4C440D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440D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140800" w:rsidRDefault="00BE0BC4" w:rsidP="0014080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проведение плановых и внеплановых </w:t>
      </w:r>
      <w:r w:rsidR="00113DC4">
        <w:rPr>
          <w:rFonts w:ascii="Times New Roman" w:hAnsi="Times New Roman"/>
          <w:sz w:val="24"/>
          <w:szCs w:val="24"/>
        </w:rPr>
        <w:t xml:space="preserve"> документарных (</w:t>
      </w:r>
      <w:r>
        <w:rPr>
          <w:rFonts w:ascii="Times New Roman" w:hAnsi="Times New Roman"/>
          <w:sz w:val="24"/>
          <w:szCs w:val="24"/>
        </w:rPr>
        <w:t>камеральных</w:t>
      </w:r>
      <w:r w:rsidR="00113DC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проверок</w:t>
      </w:r>
      <w:r w:rsidR="00113DC4">
        <w:rPr>
          <w:rFonts w:ascii="Times New Roman" w:hAnsi="Times New Roman"/>
          <w:sz w:val="24"/>
          <w:szCs w:val="24"/>
        </w:rPr>
        <w:t xml:space="preserve"> (обследований)</w:t>
      </w:r>
      <w:r>
        <w:rPr>
          <w:rFonts w:ascii="Times New Roman" w:hAnsi="Times New Roman"/>
          <w:sz w:val="24"/>
          <w:szCs w:val="24"/>
        </w:rPr>
        <w:t>;</w:t>
      </w:r>
    </w:p>
    <w:p w:rsidR="00BE0BC4" w:rsidRDefault="00BE0BC4" w:rsidP="0014080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</w:t>
      </w:r>
      <w:r w:rsidR="00113DC4">
        <w:rPr>
          <w:rFonts w:ascii="Times New Roman" w:hAnsi="Times New Roman"/>
          <w:sz w:val="24"/>
          <w:szCs w:val="24"/>
        </w:rPr>
        <w:t>, лицевых счетов</w:t>
      </w:r>
      <w:r>
        <w:rPr>
          <w:rFonts w:ascii="Times New Roman" w:hAnsi="Times New Roman"/>
          <w:sz w:val="24"/>
          <w:szCs w:val="24"/>
        </w:rPr>
        <w:t xml:space="preserve"> для обеспечения контрольно-надзорных полномочий;</w:t>
      </w:r>
    </w:p>
    <w:p w:rsidR="00BE0BC4" w:rsidRDefault="00BE0BC4" w:rsidP="0014080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140800" w:rsidRDefault="00140800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671D9" w:rsidRPr="00633D85" w:rsidRDefault="007B0C27" w:rsidP="00966651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633D85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33D85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633D85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0005A7">
        <w:rPr>
          <w:rFonts w:ascii="Times New Roman" w:hAnsi="Times New Roman"/>
          <w:sz w:val="24"/>
          <w:szCs w:val="24"/>
        </w:rPr>
        <w:t>главного</w:t>
      </w:r>
      <w:r w:rsidR="001A57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0671D9" w:rsidRPr="00633D85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0005A7">
        <w:rPr>
          <w:rFonts w:ascii="Times New Roman" w:hAnsi="Times New Roman"/>
          <w:sz w:val="24"/>
          <w:szCs w:val="24"/>
        </w:rPr>
        <w:t>главный</w:t>
      </w:r>
      <w:r w:rsidR="004C440D">
        <w:rPr>
          <w:rFonts w:ascii="Times New Roman" w:hAnsi="Times New Roman"/>
          <w:sz w:val="24"/>
          <w:szCs w:val="24"/>
        </w:rPr>
        <w:t xml:space="preserve"> </w:t>
      </w:r>
      <w:r w:rsidR="001A570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lastRenderedPageBreak/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по поручению начальника Отдела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 xml:space="preserve">- исполнять приказы, распоряжения и </w:t>
      </w:r>
      <w:proofErr w:type="gramStart"/>
      <w:r w:rsidRPr="000005A7">
        <w:rPr>
          <w:rFonts w:ascii="Times New Roman" w:hAnsi="Times New Roman"/>
          <w:sz w:val="24"/>
          <w:szCs w:val="24"/>
        </w:rPr>
        <w:t>указания</w:t>
      </w:r>
      <w:proofErr w:type="gramEnd"/>
      <w:r w:rsidRPr="000005A7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отданные в пределах их должностных полномочий;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 xml:space="preserve">- осуществлять </w:t>
      </w:r>
      <w:proofErr w:type="gramStart"/>
      <w:r w:rsidRPr="000005A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005A7">
        <w:rPr>
          <w:rFonts w:ascii="Times New Roman" w:hAnsi="Times New Roman"/>
          <w:sz w:val="24"/>
          <w:szCs w:val="24"/>
        </w:rPr>
        <w:t xml:space="preserve"> своевременностью представления налогоплательщиками в Инспекцию налоговых деклараций, бухгалтерской отчетности, документов, необходимых для исчисления и уплаты налогов и сборов, проверку их достоверности и соответствия требованиям, установленным законодательством Российской Федерации;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 крупнейших налогоплательщиков Инспекции с учетом анализа косвенной информации из внутренних и внешних источников, оформлять результаты камеральных налоговых проверок;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проводить камеральные налоговые проверки обоснованности применения налогоплательщиками налоговой ставки 0 процентов и налоговых вычетов по НДС и формирует информацию о проведенных мероприятиях налогового контроля;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проводить  истребование документов (информации) о налогоплательщике, плательщике сборов и налоговом агенте или информации о конкретных сделках у других территориальных налоговых органов ФНС России, о достоверности данных   налогоплательщиков, отраженных в их бухгалтерской, налоговой отчетности;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участвовать в рабочих группах Инспекции и Федеральной налоговой службы по вопросам налогового администрирования;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участвовать в рассмотрении представленных налогоплательщиками возражений (объяснений) по результатам налоговых проверок;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обеспечивать производство по делам о налоговых и административных правонарушениях;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документально обеспечивать применение санкций, в соответствии с законодательством о налогах и сборах;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подготавливать ответы на запросы государственных органов, а также письма, заявления, жалобы и предложения организаций и граждан по вопросам, относящимся к компетенции Отдела;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участвовать в формировании установленной отчетности по направлению деятельности Отдела;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по поручению начальника Отдела принимать участие в работе межведомственных групп, обеспечивать информационное и иное взаимодействие с другими структурными подразделениями Инспекции, подразделениями центрального аппарата ФНС России, правоохранительными и контролирующими органами;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lastRenderedPageBreak/>
        <w:t>- по поручению начальника Отдела представлять Инспекцию в судебных рассмотрениях по вопросам, относящимся к деятельности Отдела;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осуществлять оперативное взаимодействие с другими отделами Инспекции, получать от них в установленном порядке необходимые для работы документы, а также знакомиться с соответствующими материалами, находящимися в их пользовании и на хранении;</w:t>
      </w:r>
    </w:p>
    <w:p w:rsidR="000005A7" w:rsidRPr="000005A7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0D50F8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005A7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005A7" w:rsidRPr="00681D20" w:rsidRDefault="000005A7" w:rsidP="000005A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3951C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0005A7">
        <w:rPr>
          <w:rFonts w:ascii="Times New Roman" w:hAnsi="Times New Roman"/>
          <w:sz w:val="24"/>
          <w:szCs w:val="24"/>
        </w:rPr>
        <w:t>главный</w:t>
      </w:r>
      <w:r w:rsidR="0092762D">
        <w:rPr>
          <w:rFonts w:ascii="Times New Roman" w:hAnsi="Times New Roman"/>
          <w:sz w:val="24"/>
          <w:szCs w:val="24"/>
        </w:rPr>
        <w:t xml:space="preserve"> </w:t>
      </w:r>
      <w:r w:rsidR="0097397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1B4E1D" w:rsidRPr="003951C3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lastRenderedPageBreak/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951C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0005A7">
        <w:rPr>
          <w:rFonts w:ascii="Times New Roman" w:hAnsi="Times New Roman"/>
          <w:bCs/>
          <w:sz w:val="24"/>
          <w:szCs w:val="24"/>
        </w:rPr>
        <w:t>Главный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1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951C3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 локальными нормативными актами Инспекции.</w:t>
      </w:r>
    </w:p>
    <w:p w:rsidR="000671D9" w:rsidRPr="00966651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0"/>
          <w:szCs w:val="20"/>
        </w:rPr>
      </w:pPr>
    </w:p>
    <w:p w:rsidR="00556282" w:rsidRPr="003951C3" w:rsidRDefault="00556282" w:rsidP="007E217A">
      <w:pPr>
        <w:pStyle w:val="Style10"/>
        <w:widowControl/>
        <w:ind w:firstLine="709"/>
        <w:jc w:val="both"/>
      </w:pPr>
      <w:r w:rsidRPr="003951C3">
        <w:t>11. </w:t>
      </w:r>
      <w:r w:rsidR="000005A7">
        <w:t>Главный</w:t>
      </w:r>
      <w:r w:rsidR="0097397A">
        <w:t xml:space="preserve"> государственный налоговый инспектор</w:t>
      </w:r>
      <w:r w:rsidRPr="003951C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681D20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0671D9" w:rsidRPr="00337193" w:rsidRDefault="00556282" w:rsidP="009666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3371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DB5D3E">
        <w:rPr>
          <w:rFonts w:ascii="Times New Roman" w:hAnsi="Times New Roman"/>
          <w:sz w:val="24"/>
          <w:szCs w:val="24"/>
        </w:rPr>
        <w:t>главный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0671D9" w:rsidRPr="00337193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671D9" w:rsidRPr="003371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3371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12.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005A7">
        <w:rPr>
          <w:rFonts w:ascii="Times New Roman" w:hAnsi="Times New Roman"/>
          <w:sz w:val="24"/>
          <w:szCs w:val="24"/>
        </w:rPr>
        <w:t>главный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681D20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1243EB" w:rsidP="009666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0005A7">
        <w:rPr>
          <w:rFonts w:ascii="Times New Roman" w:hAnsi="Times New Roman"/>
          <w:bCs/>
          <w:sz w:val="24"/>
          <w:szCs w:val="24"/>
        </w:rPr>
        <w:t>главный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</w:t>
      </w:r>
    </w:p>
    <w:p w:rsidR="000671D9" w:rsidRPr="00337193" w:rsidRDefault="000671D9" w:rsidP="0096665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1</w:t>
      </w:r>
      <w:r w:rsidR="00FF68A9" w:rsidRPr="00337193">
        <w:rPr>
          <w:rFonts w:ascii="Times New Roman" w:hAnsi="Times New Roman"/>
          <w:sz w:val="24"/>
          <w:szCs w:val="24"/>
        </w:rPr>
        <w:t>3</w:t>
      </w:r>
      <w:r w:rsidRPr="00337193">
        <w:rPr>
          <w:rFonts w:ascii="Times New Roman" w:hAnsi="Times New Roman"/>
          <w:sz w:val="24"/>
          <w:szCs w:val="24"/>
        </w:rPr>
        <w:t xml:space="preserve">. </w:t>
      </w:r>
      <w:r w:rsidR="000005A7">
        <w:rPr>
          <w:rFonts w:ascii="Times New Roman" w:hAnsi="Times New Roman"/>
          <w:sz w:val="24"/>
          <w:szCs w:val="24"/>
        </w:rPr>
        <w:t>Главный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E46692">
        <w:rPr>
          <w:rFonts w:ascii="Times New Roman" w:hAnsi="Times New Roman"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lastRenderedPageBreak/>
        <w:t>- анализ факторов, влияющих на содержание проекта;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4C440D" w:rsidRDefault="000005A7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</w:t>
      </w:r>
      <w:r w:rsidR="0097397A" w:rsidRPr="004C440D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4C440D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2762D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3371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3371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337193">
        <w:rPr>
          <w:szCs w:val="24"/>
        </w:rPr>
        <w:t xml:space="preserve"> иными нормативными правовыми актами Российской Федерации.</w:t>
      </w:r>
    </w:p>
    <w:p w:rsidR="00337193" w:rsidRDefault="00337193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96665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71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0005A7">
        <w:rPr>
          <w:rFonts w:ascii="Times New Roman" w:hAnsi="Times New Roman"/>
          <w:bCs/>
          <w:sz w:val="24"/>
          <w:szCs w:val="24"/>
        </w:rPr>
        <w:t>главного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</w:t>
      </w:r>
      <w:r w:rsidR="00B84AE3">
        <w:rPr>
          <w:rFonts w:ascii="Times New Roman" w:hAnsi="Times New Roman"/>
          <w:bCs/>
          <w:sz w:val="24"/>
          <w:szCs w:val="24"/>
        </w:rPr>
        <w:t>дарственного налогового инспектора</w:t>
      </w:r>
      <w:r w:rsidRPr="003371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3371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3371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81D20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6665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005A7">
        <w:rPr>
          <w:rFonts w:ascii="Times New Roman" w:hAnsi="Times New Roman"/>
          <w:sz w:val="24"/>
          <w:szCs w:val="24"/>
        </w:rPr>
        <w:t>главный</w:t>
      </w:r>
      <w:r w:rsidR="003F6BFB">
        <w:rPr>
          <w:rFonts w:ascii="Times New Roman" w:hAnsi="Times New Roman"/>
          <w:sz w:val="24"/>
          <w:szCs w:val="24"/>
        </w:rPr>
        <w:t xml:space="preserve"> </w:t>
      </w:r>
      <w:r w:rsidR="00B84AE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E46692">
        <w:rPr>
          <w:rFonts w:ascii="Times New Roman" w:hAnsi="Times New Roman"/>
          <w:sz w:val="24"/>
          <w:szCs w:val="24"/>
        </w:rPr>
        <w:t xml:space="preserve"> </w:t>
      </w:r>
      <w:r w:rsidRPr="00337193">
        <w:rPr>
          <w:rFonts w:ascii="Times New Roman" w:hAnsi="Times New Roman"/>
          <w:sz w:val="24"/>
          <w:szCs w:val="24"/>
        </w:rPr>
        <w:t xml:space="preserve">осуществляет </w:t>
      </w:r>
      <w:r w:rsidRPr="003371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3371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lastRenderedPageBreak/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0671D9" w:rsidRPr="00337193" w:rsidRDefault="0005300E" w:rsidP="0096665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3371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337193" w:rsidRDefault="000671D9" w:rsidP="00966651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3371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337193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3371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DB5D3E">
        <w:rPr>
          <w:rFonts w:ascii="Times New Roman" w:hAnsi="Times New Roman"/>
          <w:sz w:val="24"/>
          <w:szCs w:val="24"/>
        </w:rPr>
        <w:t>главного</w:t>
      </w:r>
      <w:r w:rsidR="00B84AE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337193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Pr="00337193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0005A7">
        <w:rPr>
          <w:rFonts w:ascii="Times New Roman" w:hAnsi="Times New Roman"/>
          <w:sz w:val="24"/>
          <w:szCs w:val="24"/>
        </w:rPr>
        <w:t>главного</w:t>
      </w:r>
      <w:r w:rsidR="00B84AE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Pr="003371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3F6BFB" w:rsidRDefault="003F6BFB" w:rsidP="000005A7">
      <w:pPr>
        <w:shd w:val="clear" w:color="auto" w:fill="FFFFFF"/>
        <w:spacing w:after="0" w:line="240" w:lineRule="auto"/>
        <w:ind w:right="11"/>
        <w:rPr>
          <w:rFonts w:ascii="Times New Roman" w:hAnsi="Times New Roman"/>
          <w:sz w:val="24"/>
          <w:szCs w:val="24"/>
        </w:rPr>
      </w:pPr>
    </w:p>
    <w:p w:rsidR="00B15263" w:rsidRPr="00B15263" w:rsidRDefault="00B15263" w:rsidP="000005A7">
      <w:pPr>
        <w:shd w:val="clear" w:color="auto" w:fill="FFFFFF"/>
        <w:spacing w:after="0" w:line="240" w:lineRule="auto"/>
        <w:ind w:right="11"/>
        <w:rPr>
          <w:rFonts w:ascii="Times New Roman" w:hAnsi="Times New Roman"/>
          <w:sz w:val="28"/>
          <w:szCs w:val="28"/>
        </w:rPr>
      </w:pPr>
    </w:p>
    <w:p w:rsidR="000005A7" w:rsidRPr="00B15263" w:rsidRDefault="000005A7" w:rsidP="000005A7">
      <w:pPr>
        <w:shd w:val="clear" w:color="auto" w:fill="FFFFFF"/>
        <w:spacing w:after="0" w:line="240" w:lineRule="auto"/>
        <w:ind w:right="11"/>
        <w:rPr>
          <w:rFonts w:ascii="Times New Roman" w:hAnsi="Times New Roman"/>
          <w:spacing w:val="-4"/>
          <w:sz w:val="28"/>
          <w:szCs w:val="28"/>
        </w:rPr>
      </w:pPr>
    </w:p>
    <w:p w:rsidR="003F6BFB" w:rsidRPr="00B15263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95757A" w:rsidRPr="00B15263" w:rsidRDefault="0095757A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95757A" w:rsidRPr="00B15263" w:rsidRDefault="0095757A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95757A" w:rsidRPr="00B15263" w:rsidRDefault="0095757A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95757A" w:rsidRPr="00B15263" w:rsidRDefault="0095757A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95757A" w:rsidRPr="00B15263" w:rsidRDefault="0095757A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95757A" w:rsidRPr="00B15263" w:rsidRDefault="0095757A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95757A" w:rsidRPr="00B15263" w:rsidRDefault="0095757A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95757A" w:rsidRPr="00B15263" w:rsidRDefault="0095757A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3F6BFB" w:rsidRPr="00B15263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E4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E4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E4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ив получении</w:t>
            </w:r>
            <w:r w:rsidR="00E4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E4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E4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E4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E4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E4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E4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8B5D5B" w:rsidP="00902DE4">
      <w:pPr>
        <w:ind w:firstLine="709"/>
      </w:pPr>
    </w:p>
    <w:sectPr w:rsidR="00F11961" w:rsidSect="00C81E08">
      <w:head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D5B" w:rsidRDefault="008B5D5B" w:rsidP="004A0256">
      <w:pPr>
        <w:spacing w:after="0" w:line="240" w:lineRule="auto"/>
      </w:pPr>
      <w:r>
        <w:separator/>
      </w:r>
    </w:p>
  </w:endnote>
  <w:endnote w:type="continuationSeparator" w:id="0">
    <w:p w:rsidR="008B5D5B" w:rsidRDefault="008B5D5B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D5B" w:rsidRDefault="008B5D5B" w:rsidP="004A0256">
      <w:pPr>
        <w:spacing w:after="0" w:line="240" w:lineRule="auto"/>
      </w:pPr>
      <w:r>
        <w:separator/>
      </w:r>
    </w:p>
  </w:footnote>
  <w:footnote w:type="continuationSeparator" w:id="0">
    <w:p w:rsidR="008B5D5B" w:rsidRDefault="008B5D5B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1A6BB5"/>
    <w:multiLevelType w:val="hybridMultilevel"/>
    <w:tmpl w:val="B8868766"/>
    <w:lvl w:ilvl="0" w:tplc="138C682A">
      <w:start w:val="1"/>
      <w:numFmt w:val="bullet"/>
      <w:lvlText w:val="-"/>
      <w:lvlJc w:val="left"/>
      <w:pPr>
        <w:ind w:left="2487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3"/>
  </w:num>
  <w:num w:numId="11">
    <w:abstractNumId w:val="9"/>
  </w:num>
  <w:num w:numId="12">
    <w:abstractNumId w:val="8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05A7"/>
    <w:rsid w:val="00002DFB"/>
    <w:rsid w:val="0000394D"/>
    <w:rsid w:val="00041042"/>
    <w:rsid w:val="00042176"/>
    <w:rsid w:val="00046E9D"/>
    <w:rsid w:val="0005300E"/>
    <w:rsid w:val="000671D9"/>
    <w:rsid w:val="00081A6B"/>
    <w:rsid w:val="0009763B"/>
    <w:rsid w:val="000A4CD7"/>
    <w:rsid w:val="000B3700"/>
    <w:rsid w:val="000C02BA"/>
    <w:rsid w:val="000C1E30"/>
    <w:rsid w:val="000D50F8"/>
    <w:rsid w:val="000F1521"/>
    <w:rsid w:val="001115D8"/>
    <w:rsid w:val="00113DC4"/>
    <w:rsid w:val="001243EB"/>
    <w:rsid w:val="001277FF"/>
    <w:rsid w:val="00131D87"/>
    <w:rsid w:val="00132143"/>
    <w:rsid w:val="00132E80"/>
    <w:rsid w:val="00140800"/>
    <w:rsid w:val="00142B65"/>
    <w:rsid w:val="0014536C"/>
    <w:rsid w:val="00166958"/>
    <w:rsid w:val="00175AEB"/>
    <w:rsid w:val="001777D5"/>
    <w:rsid w:val="00181A43"/>
    <w:rsid w:val="00191C2E"/>
    <w:rsid w:val="001A5707"/>
    <w:rsid w:val="001B4E1D"/>
    <w:rsid w:val="001C0394"/>
    <w:rsid w:val="001C5671"/>
    <w:rsid w:val="001F27AE"/>
    <w:rsid w:val="00215F20"/>
    <w:rsid w:val="00223CE8"/>
    <w:rsid w:val="00253EF5"/>
    <w:rsid w:val="0026090F"/>
    <w:rsid w:val="002922E1"/>
    <w:rsid w:val="002A5379"/>
    <w:rsid w:val="002B445C"/>
    <w:rsid w:val="002B7F22"/>
    <w:rsid w:val="002C021B"/>
    <w:rsid w:val="0031277B"/>
    <w:rsid w:val="003250FC"/>
    <w:rsid w:val="0033394A"/>
    <w:rsid w:val="00336519"/>
    <w:rsid w:val="00337193"/>
    <w:rsid w:val="00340E02"/>
    <w:rsid w:val="003873D7"/>
    <w:rsid w:val="00390A2B"/>
    <w:rsid w:val="003951C3"/>
    <w:rsid w:val="003C2F5B"/>
    <w:rsid w:val="003E2231"/>
    <w:rsid w:val="003E6505"/>
    <w:rsid w:val="003E7904"/>
    <w:rsid w:val="003F11B7"/>
    <w:rsid w:val="003F5EF2"/>
    <w:rsid w:val="003F6BFB"/>
    <w:rsid w:val="00413A87"/>
    <w:rsid w:val="004416B8"/>
    <w:rsid w:val="00456FE8"/>
    <w:rsid w:val="00461574"/>
    <w:rsid w:val="00462A58"/>
    <w:rsid w:val="00473E5F"/>
    <w:rsid w:val="00477580"/>
    <w:rsid w:val="00485365"/>
    <w:rsid w:val="004A0256"/>
    <w:rsid w:val="004C440D"/>
    <w:rsid w:val="004C503D"/>
    <w:rsid w:val="00521D93"/>
    <w:rsid w:val="00553763"/>
    <w:rsid w:val="00555D05"/>
    <w:rsid w:val="00556282"/>
    <w:rsid w:val="0056157F"/>
    <w:rsid w:val="00570826"/>
    <w:rsid w:val="005717E4"/>
    <w:rsid w:val="00584D62"/>
    <w:rsid w:val="00586F7C"/>
    <w:rsid w:val="005B19C4"/>
    <w:rsid w:val="005C44FF"/>
    <w:rsid w:val="005D3F25"/>
    <w:rsid w:val="005D536C"/>
    <w:rsid w:val="005E18FC"/>
    <w:rsid w:val="006068C8"/>
    <w:rsid w:val="00622DFB"/>
    <w:rsid w:val="00624587"/>
    <w:rsid w:val="00631EEF"/>
    <w:rsid w:val="00633D85"/>
    <w:rsid w:val="00655094"/>
    <w:rsid w:val="00656ED3"/>
    <w:rsid w:val="00675A6E"/>
    <w:rsid w:val="00681D20"/>
    <w:rsid w:val="00682F18"/>
    <w:rsid w:val="00684035"/>
    <w:rsid w:val="006F3E53"/>
    <w:rsid w:val="006F78A4"/>
    <w:rsid w:val="0071483E"/>
    <w:rsid w:val="007311A7"/>
    <w:rsid w:val="007641DD"/>
    <w:rsid w:val="007803C4"/>
    <w:rsid w:val="00792AF5"/>
    <w:rsid w:val="00797B75"/>
    <w:rsid w:val="007B0C27"/>
    <w:rsid w:val="007C0B52"/>
    <w:rsid w:val="007E217A"/>
    <w:rsid w:val="00800A12"/>
    <w:rsid w:val="00840584"/>
    <w:rsid w:val="00846A96"/>
    <w:rsid w:val="0085656D"/>
    <w:rsid w:val="008569B0"/>
    <w:rsid w:val="00872071"/>
    <w:rsid w:val="008910F7"/>
    <w:rsid w:val="008B5D5B"/>
    <w:rsid w:val="008D58D9"/>
    <w:rsid w:val="00902DE4"/>
    <w:rsid w:val="00922FFD"/>
    <w:rsid w:val="00926471"/>
    <w:rsid w:val="0092762D"/>
    <w:rsid w:val="00940782"/>
    <w:rsid w:val="00950B80"/>
    <w:rsid w:val="0095757A"/>
    <w:rsid w:val="00960230"/>
    <w:rsid w:val="0096290D"/>
    <w:rsid w:val="00963F45"/>
    <w:rsid w:val="00966651"/>
    <w:rsid w:val="0097397A"/>
    <w:rsid w:val="00974B70"/>
    <w:rsid w:val="00995967"/>
    <w:rsid w:val="009D26E7"/>
    <w:rsid w:val="009D2C87"/>
    <w:rsid w:val="009F0CBC"/>
    <w:rsid w:val="00A02FB3"/>
    <w:rsid w:val="00A67E84"/>
    <w:rsid w:val="00A7574A"/>
    <w:rsid w:val="00A80F83"/>
    <w:rsid w:val="00AB3319"/>
    <w:rsid w:val="00AD302D"/>
    <w:rsid w:val="00AE02D5"/>
    <w:rsid w:val="00B02FD9"/>
    <w:rsid w:val="00B15263"/>
    <w:rsid w:val="00B21DB8"/>
    <w:rsid w:val="00B45398"/>
    <w:rsid w:val="00B70FFB"/>
    <w:rsid w:val="00B84AE3"/>
    <w:rsid w:val="00B871A3"/>
    <w:rsid w:val="00B92EFC"/>
    <w:rsid w:val="00BA0D5D"/>
    <w:rsid w:val="00BB13BB"/>
    <w:rsid w:val="00BC1573"/>
    <w:rsid w:val="00BC2CDA"/>
    <w:rsid w:val="00BE0BC4"/>
    <w:rsid w:val="00BE2CEA"/>
    <w:rsid w:val="00C36A17"/>
    <w:rsid w:val="00C36CA1"/>
    <w:rsid w:val="00C5276C"/>
    <w:rsid w:val="00C81E08"/>
    <w:rsid w:val="00C931B4"/>
    <w:rsid w:val="00CD307F"/>
    <w:rsid w:val="00CE1C49"/>
    <w:rsid w:val="00D11B3D"/>
    <w:rsid w:val="00D22383"/>
    <w:rsid w:val="00D22BDF"/>
    <w:rsid w:val="00D23743"/>
    <w:rsid w:val="00D422CB"/>
    <w:rsid w:val="00D4273C"/>
    <w:rsid w:val="00DB5D3E"/>
    <w:rsid w:val="00E00DFC"/>
    <w:rsid w:val="00E05948"/>
    <w:rsid w:val="00E05B95"/>
    <w:rsid w:val="00E336D3"/>
    <w:rsid w:val="00E36B7D"/>
    <w:rsid w:val="00E41E15"/>
    <w:rsid w:val="00E46692"/>
    <w:rsid w:val="00E72608"/>
    <w:rsid w:val="00E93845"/>
    <w:rsid w:val="00EB7847"/>
    <w:rsid w:val="00EC3496"/>
    <w:rsid w:val="00EF314E"/>
    <w:rsid w:val="00F02A76"/>
    <w:rsid w:val="00F3594B"/>
    <w:rsid w:val="00F609E4"/>
    <w:rsid w:val="00F644D9"/>
    <w:rsid w:val="00F7399C"/>
    <w:rsid w:val="00FC2BA2"/>
    <w:rsid w:val="00FC4E48"/>
    <w:rsid w:val="00FD491C"/>
    <w:rsid w:val="00FE10A4"/>
    <w:rsid w:val="00FE6E16"/>
    <w:rsid w:val="00FF6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2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4BC40FFF603F45D2BE79F6C5F8A517A7BE75B9F48F82021FDF8EB5DFB8543FA483950B82D1C4A6En469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74773-8EE1-42B3-8B57-3FC3715B8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4617</Words>
  <Characters>26317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2017-10-31T12:14:00Z</cp:lastPrinted>
  <dcterms:created xsi:type="dcterms:W3CDTF">2020-11-24T13:39:00Z</dcterms:created>
  <dcterms:modified xsi:type="dcterms:W3CDTF">2020-11-24T13:39:00Z</dcterms:modified>
</cp:coreProperties>
</file>